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60C1" w14:textId="77777777" w:rsidR="00BD1FB8" w:rsidRDefault="005167F9">
      <w:r>
        <w:t>1Pt 1,3–9</w:t>
      </w:r>
    </w:p>
    <w:p w14:paraId="7D7B928B" w14:textId="77777777" w:rsidR="005167F9" w:rsidRDefault="005167F9"/>
    <w:p w14:paraId="08B1D4D0" w14:textId="3DBA6D0B" w:rsidR="008826E4" w:rsidRDefault="00D30CB9">
      <w:r>
        <w:t>„Áldott az Isten” – jó volna mindig ezzel kezdeni, bármiről gondolkodunk: akkor is, ha Istenre gondolunk, vagy arra, hogy mit tett értünk az Úr Jézus, de akkor is, ha a világra gondolunk, magunkra, másokra; ha magunkkal küzdünk, ha másokért könyörgünk, ha s</w:t>
      </w:r>
      <w:r w:rsidR="004451EE">
        <w:t xml:space="preserve">zenvedünk, </w:t>
      </w:r>
      <w:r w:rsidR="008345BC">
        <w:t xml:space="preserve">vagy </w:t>
      </w:r>
      <w:r w:rsidR="004451EE">
        <w:t>ha ör</w:t>
      </w:r>
      <w:r w:rsidR="00C405E4">
        <w:t>ülünk valaminek.</w:t>
      </w:r>
      <w:r w:rsidR="00DB59A2">
        <w:t xml:space="preserve"> </w:t>
      </w:r>
      <w:r w:rsidR="00D8785C">
        <w:t>Akkor is, ha éppen nem értjük, mi miért történik: „miért engedi meg”</w:t>
      </w:r>
      <w:r w:rsidR="001C7F5A">
        <w:t>,</w:t>
      </w:r>
      <w:r w:rsidR="00D8785C">
        <w:t xml:space="preserve"> vagy miért nem engedi meg Isten ezt vagy azt… </w:t>
      </w:r>
      <w:r w:rsidR="00DB59A2">
        <w:t xml:space="preserve">Áldott az Isten – mert </w:t>
      </w:r>
      <w:r w:rsidR="009A0B0F">
        <w:t>arra</w:t>
      </w:r>
      <w:r w:rsidR="00DB59A2">
        <w:t xml:space="preserve"> méltó</w:t>
      </w:r>
      <w:r w:rsidR="009A0B0F">
        <w:t>, hogy áldjuk</w:t>
      </w:r>
      <w:r w:rsidR="00DB59A2">
        <w:t>. Akkor is méltó volna rá, ha teljesen elrejtőzne, ha nem lehetne megismern</w:t>
      </w:r>
      <w:r w:rsidR="00C21FE9">
        <w:t xml:space="preserve">i, </w:t>
      </w:r>
      <w:r w:rsidR="009D125D">
        <w:t xml:space="preserve">és </w:t>
      </w:r>
      <w:r w:rsidR="00C21FE9">
        <w:t>ha nem adott volna kegyelmet, mert Ő akkor is szent, jó, igazságos lenne.</w:t>
      </w:r>
    </w:p>
    <w:p w14:paraId="293DDBD9" w14:textId="4916E6D8" w:rsidR="004B7076" w:rsidRDefault="00BE2F7F">
      <w:r>
        <w:t xml:space="preserve">De Istent meg lehet ismerni, mert </w:t>
      </w:r>
      <w:r w:rsidR="00201404">
        <w:t>kijelentette magát.</w:t>
      </w:r>
      <w:r w:rsidR="00804C6A">
        <w:t xml:space="preserve"> Ő a mi Urunk Jézus Krisztus Atyja – Jézus az Ő Fia, akit azért küldött, hogy megismerhessük Őt egészen.</w:t>
      </w:r>
      <w:r w:rsidR="007B1832">
        <w:t xml:space="preserve"> </w:t>
      </w:r>
      <w:r w:rsidR="00852D1A">
        <w:t>Megismerhessük a</w:t>
      </w:r>
      <w:r w:rsidR="007B1832">
        <w:t>z Ő szívét, azt, hogy mire képes az a szeretet, ami egyedül Istenben van meg, mert Ő a szeretet.</w:t>
      </w:r>
      <w:r w:rsidR="00DF4BEF">
        <w:t xml:space="preserve"> Hogy megtudhassuk, mit jel</w:t>
      </w:r>
      <w:r w:rsidR="000541C8">
        <w:t>ent irgalmasnak lenni: hogy mit tesz Isten az emberrel, aki</w:t>
      </w:r>
      <w:r w:rsidR="00760BA5">
        <w:t xml:space="preserve"> vele szembefordult,</w:t>
      </w:r>
      <w:r w:rsidR="00DF5AB0">
        <w:t xml:space="preserve"> aki magát tartja a maga urának,</w:t>
      </w:r>
      <w:r w:rsidR="00491B7A">
        <w:t xml:space="preserve"> aki a bűneset óta mindig is „</w:t>
      </w:r>
      <w:r w:rsidR="00491435">
        <w:t>paradicsomot</w:t>
      </w:r>
      <w:r w:rsidR="00491B7A">
        <w:t>” akart teremteni magán</w:t>
      </w:r>
      <w:r w:rsidR="00491435">
        <w:t>ak, de ezzel egyre inkább pokollá teszi a földi életet is</w:t>
      </w:r>
      <w:r w:rsidR="00C66DEF">
        <w:t xml:space="preserve"> – és Isten nélkül, neki hátat fordítva a halál után is a kárhozatban marad.</w:t>
      </w:r>
      <w:r w:rsidR="000C7341">
        <w:t xml:space="preserve"> Mit tesz Isten ezzel az emberrel: emberré lesz, hogy lássuk; hogy személyesen szólhasson hozzánk, „ahogyan egyik ember beszél a másikkal” (2Móz 33,11),</w:t>
      </w:r>
      <w:r w:rsidR="00587A28">
        <w:t xml:space="preserve"> és hogy meghalhasson</w:t>
      </w:r>
      <w:r w:rsidR="004B7076">
        <w:t>, hogy elvegye a bűneinket, megszabadítson tőlük.</w:t>
      </w:r>
    </w:p>
    <w:p w14:paraId="4527D4B8" w14:textId="77777777" w:rsidR="00E242F9" w:rsidRDefault="00E502B7">
      <w:r>
        <w:t>Áldott az Isten ezért az irgalmasságért. De van folytatás: Isten feltámasztotta Krisztust a halálból.</w:t>
      </w:r>
      <w:r w:rsidR="000B0BF8">
        <w:t xml:space="preserve"> Ezzel Ő nekünk élő reménységünk lett. Isten megismertette magát úgy is, hogy Ő az Élet.</w:t>
      </w:r>
      <w:r w:rsidR="00F03704">
        <w:t xml:space="preserve"> Az a hatalom, amiért már azelőtt is tisztelték, dicsérték Istent, valóban képes legyőzni a halált. Képes nemcsak (földi) életet teremteni, de visszaadni</w:t>
      </w:r>
      <w:r w:rsidR="002C1F14">
        <w:t>, feltámasztani</w:t>
      </w:r>
      <w:r w:rsidR="00F03704">
        <w:t xml:space="preserve"> is. Képes örök életet adni úgy, hog</w:t>
      </w:r>
      <w:r w:rsidR="006F41A2">
        <w:t>y „újonnan szül” az örök életre.</w:t>
      </w:r>
    </w:p>
    <w:p w14:paraId="24187C39" w14:textId="77777777" w:rsidR="008B5511" w:rsidRDefault="00B95C6A">
      <w:r>
        <w:t>Krisztus a „bennünk élő reménység”</w:t>
      </w:r>
      <w:r w:rsidR="00CB145D">
        <w:t>. Az, hogy Ő feltámadt, nemcsak tanítás.</w:t>
      </w:r>
      <w:r w:rsidR="00EF28B6">
        <w:t xml:space="preserve"> </w:t>
      </w:r>
      <w:r w:rsidR="00E46C39">
        <w:t>„Én élek, és ti is élni fogtok” (Jn 14,19).</w:t>
      </w:r>
      <w:r w:rsidR="00A26C80">
        <w:t xml:space="preserve"> Ez nemcsak azt jelenti, hogy egyszer majd feltámadunk mi is, hanem azt is, hogy az Ő élete lehet bennünk – ha a magunk „életét” (akaratát, céljait, törekvéseit, ami az Övével ellenkezik) odaadjuk „megfeszítésre” (Gal 2,20).</w:t>
      </w:r>
      <w:r w:rsidR="00066BAE">
        <w:t xml:space="preserve"> Vele, Benne élve megismerhetjük „feltámadása erejét és a szenvedéseiben való részesedést” – mindkettő hozzátartozik ahhoz, hogy Őt megismerjük.</w:t>
      </w:r>
    </w:p>
    <w:p w14:paraId="5A626754" w14:textId="697BE129" w:rsidR="00066BAE" w:rsidRDefault="0095519C">
      <w:r>
        <w:t>„Romolhatatlan, szeplőtelen, hervadhatatlan örökség”:</w:t>
      </w:r>
      <w:r w:rsidR="001A3112">
        <w:t xml:space="preserve"> mert Isten készítette el.</w:t>
      </w:r>
      <w:r w:rsidR="00475CBB">
        <w:t xml:space="preserve"> </w:t>
      </w:r>
      <w:r w:rsidR="00A27588">
        <w:t>Egészen</w:t>
      </w:r>
      <w:r w:rsidR="00475CBB">
        <w:t xml:space="preserve"> más, mint azok az „örökségek”, amiket itt kaphatunk.</w:t>
      </w:r>
      <w:r w:rsidR="008C14B4">
        <w:t xml:space="preserve"> Azokat úgy kaphatjuk, hogy valaki meghal, és a miénk lesz, ami az övé volt, mert neki arra már nincs szüksége. A mennyei örökséget úgy kaphatjuk, hogy Valaki meghalt értünk, de él, </w:t>
      </w:r>
      <w:r w:rsidR="00A5533B">
        <w:t xml:space="preserve">mert feltámadt, </w:t>
      </w:r>
      <w:r w:rsidR="008C14B4">
        <w:t>és nem nélküle élvezzük az örökséget, hanem vele – sőt Ő maga az.</w:t>
      </w:r>
      <w:r w:rsidR="005B00E2">
        <w:t xml:space="preserve"> Nem múlik el, nem romlik meg, Ő maga az, Aki feltámadt és nem hal meg többé.</w:t>
      </w:r>
      <w:r w:rsidR="005819A4">
        <w:t xml:space="preserve"> Szeplőtelen,</w:t>
      </w:r>
      <w:r w:rsidR="004260E1">
        <w:t xml:space="preserve"> mert maga Krisztus a „hibátlan és szeplőtelen Bárány” (1,19).</w:t>
      </w:r>
    </w:p>
    <w:p w14:paraId="0C22EC71" w14:textId="77777777" w:rsidR="00AF2DB2" w:rsidRDefault="00550FA9">
      <w:r>
        <w:t>Ez az örökség „a mennyben van fenntartva számunkra” – Isten őrzi ezt a kincset, és Isten őriz minket is, hogy megkaphassuk.</w:t>
      </w:r>
      <w:r w:rsidR="00EC3F09">
        <w:t xml:space="preserve"> „Isten hatalma őriz hit által az üdvösségre”</w:t>
      </w:r>
      <w:r w:rsidR="006B28A1">
        <w:t>: az a hatalom, amely nekünk örök életet tudott adni, újonnan tudott szülni, meg is tud őrizni minket.</w:t>
      </w:r>
      <w:r w:rsidR="00AF2DB2">
        <w:t xml:space="preserve"> Hit által őriz: rábízhatjuk magunkat arra az Istenre, aki a Fiát adta oda értünk.</w:t>
      </w:r>
      <w:r w:rsidR="00A61C9B">
        <w:t xml:space="preserve"> Rábízhatjuk magunkat, hogy amit Ő ígért meg is teszi; amit elkészített nekünk, oda is adja.</w:t>
      </w:r>
    </w:p>
    <w:p w14:paraId="32D5663F" w14:textId="55837D41" w:rsidR="009B6801" w:rsidRDefault="00416E0B">
      <w:r>
        <w:t>Áldott az Isten – ezért a reménységért, amely meg</w:t>
      </w:r>
      <w:r w:rsidR="00E54E3E">
        <w:t>marad akkor is, ha megszomorodunk.</w:t>
      </w:r>
      <w:r w:rsidR="007C4252">
        <w:t xml:space="preserve"> Megszomorodhatunk azért, mert e</w:t>
      </w:r>
      <w:r w:rsidR="00E03843">
        <w:t xml:space="preserve">lveszítünk valamit vagy valakit, de akkor is gondolhatunk az örökségünkre és áldhatjuk Istent. Megszomorodhatunk kísértések között, mert látjuk, hogy gyengék vagyunk, de még akkor is, ha a kísértések között bűnöket követünk el, mondhatjuk, </w:t>
      </w:r>
      <w:r w:rsidR="00E03843">
        <w:lastRenderedPageBreak/>
        <w:t>hogy „</w:t>
      </w:r>
      <w:r w:rsidR="009011E9">
        <w:t>ha elesem is,</w:t>
      </w:r>
      <w:r w:rsidR="00E03843">
        <w:t xml:space="preserve"> </w:t>
      </w:r>
      <w:r w:rsidR="00B35C0D" w:rsidRPr="00B35C0D">
        <w:t>fölkelek, ha sötétségben lakom is</w:t>
      </w:r>
      <w:r w:rsidR="00B35C0D">
        <w:t xml:space="preserve">, </w:t>
      </w:r>
      <w:r w:rsidR="00E03843">
        <w:t>az Úr az én világosságom” (Mik 7,8).</w:t>
      </w:r>
      <w:r w:rsidR="00927503">
        <w:t xml:space="preserve"> És áldhatjuk Őt még ilyenkor is, és akkor is, ha győzni tudunk.</w:t>
      </w:r>
      <w:r w:rsidR="00C25F06">
        <w:t xml:space="preserve"> Így lesz kipróbált a hitünk: ha bármi történik velünk, hisszük, hogy Isten mindent a javunkra munkál, és hisszük, hogy </w:t>
      </w:r>
      <w:r w:rsidR="00C25F06" w:rsidRPr="00C25F06">
        <w:t>a legnagyobb kincsei</w:t>
      </w:r>
      <w:r w:rsidR="000575CB">
        <w:t>nk</w:t>
      </w:r>
      <w:r w:rsidR="00C25F06" w:rsidRPr="00C25F06">
        <w:t xml:space="preserve"> még megvannak</w:t>
      </w:r>
      <w:r w:rsidR="000575CB">
        <w:t>, mert „aki győz, örökségül nyer mindent”</w:t>
      </w:r>
      <w:r w:rsidR="00C25F06">
        <w:t>.</w:t>
      </w:r>
      <w:r w:rsidR="009B6801">
        <w:t xml:space="preserve"> „Őt szeretitek… Őbenne hisztek”, bár </w:t>
      </w:r>
      <w:r w:rsidR="00214FBF">
        <w:t>nem látjuk.</w:t>
      </w:r>
      <w:r w:rsidR="0082590A">
        <w:t xml:space="preserve"> Úgy élünk, hogy Ő itt van velünk. Őt szeretjük, nem a világot – ezért nem a</w:t>
      </w:r>
      <w:r w:rsidR="00B6303D">
        <w:t>karunk bűnt elkövetni,</w:t>
      </w:r>
      <w:r w:rsidR="00857BBF">
        <w:t xml:space="preserve"> ezért nem akarunk a világhoz igazodni,</w:t>
      </w:r>
      <w:r w:rsidR="00B6303D">
        <w:t xml:space="preserve"> ezért </w:t>
      </w:r>
      <w:r w:rsidR="0082590A">
        <w:t xml:space="preserve">vesszük </w:t>
      </w:r>
      <w:r w:rsidR="00B6303D">
        <w:t xml:space="preserve">fel </w:t>
      </w:r>
      <w:r w:rsidR="0082590A">
        <w:t>a harcot a kísértésekkel.</w:t>
      </w:r>
      <w:r w:rsidR="00BC744E">
        <w:t xml:space="preserve"> Ezért akarunk olyanok lenni, mint Ő: s</w:t>
      </w:r>
      <w:r w:rsidR="00867DB8">
        <w:t xml:space="preserve">zelídek, alázatosak, </w:t>
      </w:r>
      <w:r w:rsidR="00356CFF">
        <w:t xml:space="preserve">engedelmesek, </w:t>
      </w:r>
      <w:r w:rsidR="00867DB8">
        <w:t>irgalmasok, akik szeretik a felebarátaikat</w:t>
      </w:r>
      <w:r w:rsidR="002D1022">
        <w:t>, és meg akarják mutatni nekik is az Utat.</w:t>
      </w:r>
    </w:p>
    <w:p w14:paraId="3FC04565" w14:textId="77777777" w:rsidR="004C75EB" w:rsidRDefault="00057787">
      <w:r>
        <w:t>Elértük</w:t>
      </w:r>
      <w:r w:rsidR="00B65A33">
        <w:t xml:space="preserve"> hitünk célját: üdvösségünk van; készen van. Örvendezünk-e ezért?</w:t>
      </w:r>
      <w:r w:rsidR="00486556">
        <w:t xml:space="preserve"> „Kibeszélhetetlen öröm”, de látható örömnek kell lennie.</w:t>
      </w:r>
      <w:r w:rsidR="00837A12">
        <w:t xml:space="preserve"> És ha kibeszélhetetlen is, Ő mégis alkalmassá tesz, hogy beszéljünk az öröm forrásáról: arról, hogy Isten újonnan szült Krisztusban élő reménységre.</w:t>
      </w:r>
    </w:p>
    <w:p w14:paraId="4E330A9C" w14:textId="77777777" w:rsidR="00837A12" w:rsidRDefault="00837A12"/>
    <w:p w14:paraId="172AD120" w14:textId="77777777" w:rsidR="009E14CB" w:rsidRDefault="009E14CB"/>
    <w:p w14:paraId="60A572EB" w14:textId="77777777" w:rsidR="00FF7494" w:rsidRDefault="00FF7494" w:rsidP="00FF7494">
      <w:r>
        <w:t>1Pt 1,13</w:t>
      </w:r>
    </w:p>
    <w:p w14:paraId="46368759" w14:textId="77777777" w:rsidR="009E14CB" w:rsidRDefault="00FF7494" w:rsidP="00FF7494">
      <w:r>
        <w:t>Ezért tehát elméteket felkészítve, legyetek józanok és teljes bizonyossággal reménykedjetek abban a kegyelemben, amelyet Jézus Krisztus megjelenésekor kaptok.</w:t>
      </w:r>
    </w:p>
    <w:p w14:paraId="34F34357" w14:textId="77777777" w:rsidR="00FF7494" w:rsidRPr="00C25F06" w:rsidRDefault="00FF7494" w:rsidP="00FF7494"/>
    <w:sectPr w:rsidR="00FF7494" w:rsidRPr="00C25F06" w:rsidSect="00942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6A99B" w14:textId="77777777" w:rsidR="00EB10FF" w:rsidRDefault="00EB10FF">
      <w:pPr>
        <w:spacing w:before="0" w:after="0"/>
      </w:pPr>
      <w:r>
        <w:separator/>
      </w:r>
    </w:p>
  </w:endnote>
  <w:endnote w:type="continuationSeparator" w:id="0">
    <w:p w14:paraId="76DB12DB" w14:textId="77777777" w:rsidR="00EB10FF" w:rsidRDefault="00EB10F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52EE4" w14:textId="77777777" w:rsidR="00EB10FF" w:rsidRDefault="00EB10FF">
      <w:pPr>
        <w:spacing w:before="0" w:after="0"/>
      </w:pPr>
      <w:r>
        <w:separator/>
      </w:r>
    </w:p>
  </w:footnote>
  <w:footnote w:type="continuationSeparator" w:id="0">
    <w:p w14:paraId="611BE4C1" w14:textId="77777777" w:rsidR="00EB10FF" w:rsidRDefault="00EB10F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541C8"/>
    <w:rsid w:val="000575CB"/>
    <w:rsid w:val="00057787"/>
    <w:rsid w:val="00066BAE"/>
    <w:rsid w:val="000B0BF8"/>
    <w:rsid w:val="000C7341"/>
    <w:rsid w:val="00115267"/>
    <w:rsid w:val="001A3112"/>
    <w:rsid w:val="001C7F5A"/>
    <w:rsid w:val="001F2A92"/>
    <w:rsid w:val="00201404"/>
    <w:rsid w:val="00214FBF"/>
    <w:rsid w:val="002C1F14"/>
    <w:rsid w:val="002D1022"/>
    <w:rsid w:val="00321E6D"/>
    <w:rsid w:val="0033735F"/>
    <w:rsid w:val="0034692F"/>
    <w:rsid w:val="00356CFF"/>
    <w:rsid w:val="00371670"/>
    <w:rsid w:val="00416E0B"/>
    <w:rsid w:val="00421C06"/>
    <w:rsid w:val="004260E1"/>
    <w:rsid w:val="004451EE"/>
    <w:rsid w:val="00475CBB"/>
    <w:rsid w:val="00483B3B"/>
    <w:rsid w:val="00486556"/>
    <w:rsid w:val="00491435"/>
    <w:rsid w:val="00491B7A"/>
    <w:rsid w:val="004B7076"/>
    <w:rsid w:val="004C75EB"/>
    <w:rsid w:val="005153E5"/>
    <w:rsid w:val="005167F9"/>
    <w:rsid w:val="00550FA9"/>
    <w:rsid w:val="005819A4"/>
    <w:rsid w:val="005841D0"/>
    <w:rsid w:val="00587A28"/>
    <w:rsid w:val="00590164"/>
    <w:rsid w:val="00593AA0"/>
    <w:rsid w:val="005A35BA"/>
    <w:rsid w:val="005B00E2"/>
    <w:rsid w:val="00615556"/>
    <w:rsid w:val="00622654"/>
    <w:rsid w:val="0063171C"/>
    <w:rsid w:val="00650AB5"/>
    <w:rsid w:val="006B28A1"/>
    <w:rsid w:val="006C78FE"/>
    <w:rsid w:val="006F41A2"/>
    <w:rsid w:val="006F4E6D"/>
    <w:rsid w:val="00760BA5"/>
    <w:rsid w:val="00792EB3"/>
    <w:rsid w:val="007A102C"/>
    <w:rsid w:val="007B1832"/>
    <w:rsid w:val="007C4252"/>
    <w:rsid w:val="007F4DA3"/>
    <w:rsid w:val="00804C6A"/>
    <w:rsid w:val="0082590A"/>
    <w:rsid w:val="008345BC"/>
    <w:rsid w:val="00836499"/>
    <w:rsid w:val="00837A12"/>
    <w:rsid w:val="00852D1A"/>
    <w:rsid w:val="00857BBF"/>
    <w:rsid w:val="00867DB8"/>
    <w:rsid w:val="008735C4"/>
    <w:rsid w:val="008826E4"/>
    <w:rsid w:val="008B5511"/>
    <w:rsid w:val="008C14B4"/>
    <w:rsid w:val="009011E9"/>
    <w:rsid w:val="00903BCB"/>
    <w:rsid w:val="00927503"/>
    <w:rsid w:val="00942292"/>
    <w:rsid w:val="00943CB7"/>
    <w:rsid w:val="0095519C"/>
    <w:rsid w:val="009A0B0F"/>
    <w:rsid w:val="009B6801"/>
    <w:rsid w:val="009D125D"/>
    <w:rsid w:val="009E14CB"/>
    <w:rsid w:val="00A26C80"/>
    <w:rsid w:val="00A27588"/>
    <w:rsid w:val="00A4286C"/>
    <w:rsid w:val="00A5533B"/>
    <w:rsid w:val="00A61C9B"/>
    <w:rsid w:val="00AB539F"/>
    <w:rsid w:val="00AD2A66"/>
    <w:rsid w:val="00AF2DB2"/>
    <w:rsid w:val="00B35C0D"/>
    <w:rsid w:val="00B51970"/>
    <w:rsid w:val="00B6303D"/>
    <w:rsid w:val="00B65A33"/>
    <w:rsid w:val="00B739FC"/>
    <w:rsid w:val="00B95C6A"/>
    <w:rsid w:val="00BC744E"/>
    <w:rsid w:val="00BD1FB8"/>
    <w:rsid w:val="00BE2F7F"/>
    <w:rsid w:val="00C21B3C"/>
    <w:rsid w:val="00C21FE9"/>
    <w:rsid w:val="00C25F06"/>
    <w:rsid w:val="00C405E4"/>
    <w:rsid w:val="00C66DEF"/>
    <w:rsid w:val="00C93A0C"/>
    <w:rsid w:val="00CB145D"/>
    <w:rsid w:val="00D27B55"/>
    <w:rsid w:val="00D30CB9"/>
    <w:rsid w:val="00D56A48"/>
    <w:rsid w:val="00D62F95"/>
    <w:rsid w:val="00D8785C"/>
    <w:rsid w:val="00DB59A2"/>
    <w:rsid w:val="00DC43A1"/>
    <w:rsid w:val="00DF4BEF"/>
    <w:rsid w:val="00DF5AB0"/>
    <w:rsid w:val="00E03843"/>
    <w:rsid w:val="00E20623"/>
    <w:rsid w:val="00E242F9"/>
    <w:rsid w:val="00E46C39"/>
    <w:rsid w:val="00E502B7"/>
    <w:rsid w:val="00E54E3E"/>
    <w:rsid w:val="00EA6103"/>
    <w:rsid w:val="00EB10FF"/>
    <w:rsid w:val="00EC3F09"/>
    <w:rsid w:val="00EF28B6"/>
    <w:rsid w:val="00F03704"/>
    <w:rsid w:val="00F8143C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23E73"/>
  <w15:chartTrackingRefBased/>
  <w15:docId w15:val="{465F0444-245E-4B8F-9072-B9D2749E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AB5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bjegyzetszveg">
    <w:name w:val="footnote text"/>
    <w:basedOn w:val="Norml"/>
    <w:semiHidden/>
    <w:rsid w:val="00E03843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E0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621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11</cp:revision>
  <dcterms:created xsi:type="dcterms:W3CDTF">2026-04-11T06:12:00Z</dcterms:created>
  <dcterms:modified xsi:type="dcterms:W3CDTF">2026-04-11T06:22:00Z</dcterms:modified>
</cp:coreProperties>
</file>